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sz w:val="46"/>
          <w:szCs w:val="46"/>
        </w:rPr>
      </w:pPr>
      <w:bookmarkStart w:colFirst="0" w:colLast="0" w:name="_f4fas36v0hwh" w:id="0"/>
      <w:bookmarkEnd w:id="0"/>
      <w:r w:rsidDel="00000000" w:rsidR="00000000" w:rsidRPr="00000000">
        <w:rPr>
          <w:b w:val="1"/>
          <w:sz w:val="46"/>
          <w:szCs w:val="46"/>
          <w:rtl w:val="0"/>
        </w:rPr>
        <w:t xml:space="preserve">White Paper: Reducing Burnout &amp; Boosting Efficiency Through Smart Protocol Access</w:t>
      </w:r>
    </w:p>
    <w:p w:rsidR="00000000" w:rsidDel="00000000" w:rsidP="00000000" w:rsidRDefault="00000000" w:rsidRPr="00000000" w14:paraId="00000002">
      <w:pPr>
        <w:pStyle w:val="Heading2"/>
        <w:keepNext w:val="0"/>
        <w:keepLines w:val="0"/>
        <w:spacing w:after="80" w:lineRule="auto"/>
        <w:rPr>
          <w:b w:val="1"/>
          <w:sz w:val="34"/>
          <w:szCs w:val="34"/>
        </w:rPr>
      </w:pPr>
      <w:bookmarkStart w:colFirst="0" w:colLast="0" w:name="_3ni1kkt0mgsv" w:id="1"/>
      <w:bookmarkEnd w:id="1"/>
      <w:r w:rsidDel="00000000" w:rsidR="00000000" w:rsidRPr="00000000">
        <w:rPr>
          <w:b w:val="1"/>
          <w:sz w:val="34"/>
          <w:szCs w:val="34"/>
          <w:rtl w:val="0"/>
        </w:rPr>
        <w:t xml:space="preserve">Title: From Protocol Fatigue to Provider Focus</w:t>
      </w:r>
    </w:p>
    <w:p w:rsidR="00000000" w:rsidDel="00000000" w:rsidP="00000000" w:rsidRDefault="00000000" w:rsidRPr="00000000" w14:paraId="00000003">
      <w:pPr>
        <w:pStyle w:val="Heading3"/>
        <w:keepNext w:val="0"/>
        <w:keepLines w:val="0"/>
        <w:spacing w:before="280" w:lineRule="auto"/>
        <w:rPr>
          <w:b w:val="1"/>
          <w:color w:val="000000"/>
          <w:sz w:val="26"/>
          <w:szCs w:val="26"/>
        </w:rPr>
      </w:pPr>
      <w:bookmarkStart w:colFirst="0" w:colLast="0" w:name="_u9pwyrvbdfhb" w:id="2"/>
      <w:bookmarkEnd w:id="2"/>
      <w:r w:rsidDel="00000000" w:rsidR="00000000" w:rsidRPr="00000000">
        <w:rPr>
          <w:b w:val="1"/>
          <w:color w:val="000000"/>
          <w:sz w:val="26"/>
          <w:szCs w:val="26"/>
          <w:rtl w:val="0"/>
        </w:rPr>
        <w:t xml:space="preserve">Subtitle: How Intelligent Access to Clinical Guidelines Can Reduce Burnout and Streamline Care</w:t>
      </w:r>
    </w:p>
    <w:p w:rsidR="00000000" w:rsidDel="00000000" w:rsidP="00000000" w:rsidRDefault="00000000" w:rsidRPr="00000000" w14:paraId="000000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3"/>
        <w:keepNext w:val="0"/>
        <w:keepLines w:val="0"/>
        <w:spacing w:before="280" w:lineRule="auto"/>
        <w:rPr>
          <w:b w:val="1"/>
          <w:color w:val="000000"/>
          <w:sz w:val="26"/>
          <w:szCs w:val="26"/>
        </w:rPr>
      </w:pPr>
      <w:bookmarkStart w:colFirst="0" w:colLast="0" w:name="_686f51g3v0em" w:id="3"/>
      <w:bookmarkEnd w:id="3"/>
      <w:r w:rsidDel="00000000" w:rsidR="00000000" w:rsidRPr="00000000">
        <w:rPr>
          <w:b w:val="1"/>
          <w:color w:val="000000"/>
          <w:sz w:val="26"/>
          <w:szCs w:val="26"/>
          <w:rtl w:val="0"/>
        </w:rPr>
        <w:t xml:space="preserve">Executive Summary</w:t>
      </w:r>
    </w:p>
    <w:p w:rsidR="00000000" w:rsidDel="00000000" w:rsidP="00000000" w:rsidRDefault="00000000" w:rsidRPr="00000000" w14:paraId="00000006">
      <w:pPr>
        <w:spacing w:after="240" w:before="240" w:lineRule="auto"/>
        <w:rPr/>
      </w:pPr>
      <w:r w:rsidDel="00000000" w:rsidR="00000000" w:rsidRPr="00000000">
        <w:rPr>
          <w:rtl w:val="0"/>
        </w:rPr>
        <w:t xml:space="preserve">Healthcare worker burnout is at an all-time high, driven by administrative burden and cognitive overload. One hidden but widespread contributor: the daily frustration of locating, interpreting, and applying hospital-specific protocols.</w:t>
      </w:r>
    </w:p>
    <w:p w:rsidR="00000000" w:rsidDel="00000000" w:rsidP="00000000" w:rsidRDefault="00000000" w:rsidRPr="00000000" w14:paraId="00000007">
      <w:pPr>
        <w:spacing w:after="240" w:before="240" w:lineRule="auto"/>
        <w:rPr/>
      </w:pPr>
      <w:r w:rsidDel="00000000" w:rsidR="00000000" w:rsidRPr="00000000">
        <w:rPr>
          <w:rtl w:val="0"/>
        </w:rPr>
        <w:t xml:space="preserve">This white paper explores how </w:t>
      </w:r>
      <w:r w:rsidDel="00000000" w:rsidR="00000000" w:rsidRPr="00000000">
        <w:rPr>
          <w:b w:val="1"/>
          <w:rtl w:val="0"/>
        </w:rPr>
        <w:t xml:space="preserve">Protocol Pilot</w:t>
      </w:r>
      <w:r w:rsidDel="00000000" w:rsidR="00000000" w:rsidRPr="00000000">
        <w:rPr>
          <w:rtl w:val="0"/>
        </w:rPr>
        <w:t xml:space="preserve"> — an intelligent, role-aware, hospital-specific assistant — can directly reduce burnout, improve morale, and enhance patient care without adding new systems or complexity. By simplifying access to clinical protocols, it transforms how healthcare teams work, communicate, and deliver care.</w:t>
      </w:r>
    </w:p>
    <w:p w:rsidR="00000000" w:rsidDel="00000000" w:rsidP="00000000" w:rsidRDefault="00000000" w:rsidRPr="00000000" w14:paraId="000000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3"/>
        <w:keepNext w:val="0"/>
        <w:keepLines w:val="0"/>
        <w:spacing w:before="280" w:lineRule="auto"/>
        <w:rPr>
          <w:b w:val="1"/>
          <w:color w:val="000000"/>
          <w:sz w:val="26"/>
          <w:szCs w:val="26"/>
        </w:rPr>
      </w:pPr>
      <w:bookmarkStart w:colFirst="0" w:colLast="0" w:name="_l36x9uh1czxk" w:id="4"/>
      <w:bookmarkEnd w:id="4"/>
      <w:r w:rsidDel="00000000" w:rsidR="00000000" w:rsidRPr="00000000">
        <w:rPr>
          <w:b w:val="1"/>
          <w:color w:val="000000"/>
          <w:sz w:val="26"/>
          <w:szCs w:val="26"/>
          <w:rtl w:val="0"/>
        </w:rPr>
        <w:t xml:space="preserve">1. Understanding Burnout in the Clinical Environment</w:t>
      </w:r>
    </w:p>
    <w:p w:rsidR="00000000" w:rsidDel="00000000" w:rsidP="00000000" w:rsidRDefault="00000000" w:rsidRPr="00000000" w14:paraId="0000000A">
      <w:pPr>
        <w:spacing w:after="240" w:before="240" w:lineRule="auto"/>
        <w:rPr/>
      </w:pPr>
      <w:r w:rsidDel="00000000" w:rsidR="00000000" w:rsidRPr="00000000">
        <w:rPr>
          <w:rtl w:val="0"/>
        </w:rPr>
        <w:t xml:space="preserve">Burnout now affects over 60% of U.S. physicians and nurses (AMA, 2023).</w:t>
      </w:r>
    </w:p>
    <w:p w:rsidR="00000000" w:rsidDel="00000000" w:rsidP="00000000" w:rsidRDefault="00000000" w:rsidRPr="00000000" w14:paraId="0000000B">
      <w:pPr>
        <w:spacing w:after="240" w:before="240" w:lineRule="auto"/>
        <w:rPr>
          <w:b w:val="1"/>
        </w:rPr>
      </w:pPr>
      <w:r w:rsidDel="00000000" w:rsidR="00000000" w:rsidRPr="00000000">
        <w:rPr>
          <w:b w:val="1"/>
          <w:rtl w:val="0"/>
        </w:rPr>
        <w:t xml:space="preserve">Top contributing factors include:</w:t>
      </w:r>
    </w:p>
    <w:p w:rsidR="00000000" w:rsidDel="00000000" w:rsidP="00000000" w:rsidRDefault="00000000" w:rsidRPr="00000000" w14:paraId="0000000C">
      <w:pPr>
        <w:numPr>
          <w:ilvl w:val="0"/>
          <w:numId w:val="4"/>
        </w:numPr>
        <w:spacing w:after="0" w:afterAutospacing="0" w:before="240" w:lineRule="auto"/>
        <w:ind w:left="720" w:hanging="360"/>
      </w:pPr>
      <w:r w:rsidDel="00000000" w:rsidR="00000000" w:rsidRPr="00000000">
        <w:rPr>
          <w:rtl w:val="0"/>
        </w:rPr>
        <w:t xml:space="preserve">Administrative burden</w:t>
        <w:br w:type="textWrapping"/>
      </w:r>
    </w:p>
    <w:p w:rsidR="00000000" w:rsidDel="00000000" w:rsidP="00000000" w:rsidRDefault="00000000" w:rsidRPr="00000000" w14:paraId="0000000D">
      <w:pPr>
        <w:numPr>
          <w:ilvl w:val="0"/>
          <w:numId w:val="4"/>
        </w:numPr>
        <w:spacing w:after="0" w:afterAutospacing="0" w:before="0" w:beforeAutospacing="0" w:lineRule="auto"/>
        <w:ind w:left="720" w:hanging="360"/>
      </w:pPr>
      <w:r w:rsidDel="00000000" w:rsidR="00000000" w:rsidRPr="00000000">
        <w:rPr>
          <w:rtl w:val="0"/>
        </w:rPr>
        <w:t xml:space="preserve">Information overload</w:t>
        <w:br w:type="textWrapping"/>
      </w:r>
    </w:p>
    <w:p w:rsidR="00000000" w:rsidDel="00000000" w:rsidP="00000000" w:rsidRDefault="00000000" w:rsidRPr="00000000" w14:paraId="0000000E">
      <w:pPr>
        <w:numPr>
          <w:ilvl w:val="0"/>
          <w:numId w:val="4"/>
        </w:numPr>
        <w:spacing w:after="240" w:before="0" w:beforeAutospacing="0" w:lineRule="auto"/>
        <w:ind w:left="720" w:hanging="360"/>
      </w:pPr>
      <w:r w:rsidDel="00000000" w:rsidR="00000000" w:rsidRPr="00000000">
        <w:rPr>
          <w:rtl w:val="0"/>
        </w:rPr>
        <w:t xml:space="preserve">Inconsistent systems</w:t>
        <w:br w:type="textWrapping"/>
      </w:r>
    </w:p>
    <w:p w:rsidR="00000000" w:rsidDel="00000000" w:rsidP="00000000" w:rsidRDefault="00000000" w:rsidRPr="00000000" w14:paraId="0000000F">
      <w:pPr>
        <w:spacing w:after="240" w:before="240" w:lineRule="auto"/>
        <w:rPr>
          <w:b w:val="1"/>
        </w:rPr>
      </w:pPr>
      <w:r w:rsidDel="00000000" w:rsidR="00000000" w:rsidRPr="00000000">
        <w:rPr>
          <w:b w:val="1"/>
          <w:rtl w:val="0"/>
        </w:rPr>
        <w:t xml:space="preserve">Clinicians report:</w:t>
      </w:r>
    </w:p>
    <w:p w:rsidR="00000000" w:rsidDel="00000000" w:rsidP="00000000" w:rsidRDefault="00000000" w:rsidRPr="00000000" w14:paraId="00000010">
      <w:pPr>
        <w:numPr>
          <w:ilvl w:val="0"/>
          <w:numId w:val="1"/>
        </w:numPr>
        <w:spacing w:after="0" w:afterAutospacing="0" w:before="240" w:lineRule="auto"/>
        <w:ind w:left="720" w:hanging="360"/>
      </w:pPr>
      <w:r w:rsidDel="00000000" w:rsidR="00000000" w:rsidRPr="00000000">
        <w:rPr>
          <w:rtl w:val="0"/>
        </w:rPr>
        <w:t xml:space="preserve">Wasting time searching for policies</w:t>
        <w:br w:type="textWrapping"/>
      </w:r>
    </w:p>
    <w:p w:rsidR="00000000" w:rsidDel="00000000" w:rsidP="00000000" w:rsidRDefault="00000000" w:rsidRPr="00000000" w14:paraId="00000011">
      <w:pPr>
        <w:numPr>
          <w:ilvl w:val="0"/>
          <w:numId w:val="1"/>
        </w:numPr>
        <w:spacing w:after="0" w:afterAutospacing="0" w:before="0" w:beforeAutospacing="0" w:lineRule="auto"/>
        <w:ind w:left="720" w:hanging="360"/>
      </w:pPr>
      <w:r w:rsidDel="00000000" w:rsidR="00000000" w:rsidRPr="00000000">
        <w:rPr>
          <w:rtl w:val="0"/>
        </w:rPr>
        <w:t xml:space="preserve">Uncertainty about protocol versions</w:t>
        <w:br w:type="textWrapping"/>
      </w:r>
    </w:p>
    <w:p w:rsidR="00000000" w:rsidDel="00000000" w:rsidP="00000000" w:rsidRDefault="00000000" w:rsidRPr="00000000" w14:paraId="00000012">
      <w:pPr>
        <w:numPr>
          <w:ilvl w:val="0"/>
          <w:numId w:val="1"/>
        </w:numPr>
        <w:spacing w:after="240" w:before="0" w:beforeAutospacing="0" w:lineRule="auto"/>
        <w:ind w:left="720" w:hanging="360"/>
      </w:pPr>
      <w:r w:rsidDel="00000000" w:rsidR="00000000" w:rsidRPr="00000000">
        <w:rPr>
          <w:rtl w:val="0"/>
        </w:rPr>
        <w:t xml:space="preserve">Frustration with lack of transparency or clarity</w:t>
      </w:r>
      <w:r w:rsidDel="00000000" w:rsidR="00000000" w:rsidRPr="00000000">
        <w:rPr>
          <w:rtl w:val="0"/>
        </w:rPr>
      </w:r>
    </w:p>
    <w:p w:rsidR="00000000" w:rsidDel="00000000" w:rsidP="00000000" w:rsidRDefault="00000000" w:rsidRPr="00000000" w14:paraId="000000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3"/>
        <w:keepNext w:val="0"/>
        <w:keepLines w:val="0"/>
        <w:spacing w:before="280" w:lineRule="auto"/>
        <w:rPr>
          <w:b w:val="1"/>
          <w:color w:val="000000"/>
          <w:sz w:val="26"/>
          <w:szCs w:val="26"/>
        </w:rPr>
      </w:pPr>
      <w:bookmarkStart w:colFirst="0" w:colLast="0" w:name="_jwj22c38u14k" w:id="5"/>
      <w:bookmarkEnd w:id="5"/>
      <w:r w:rsidDel="00000000" w:rsidR="00000000" w:rsidRPr="00000000">
        <w:rPr>
          <w:b w:val="1"/>
          <w:color w:val="000000"/>
          <w:sz w:val="26"/>
          <w:szCs w:val="26"/>
          <w:rtl w:val="0"/>
        </w:rPr>
        <w:t xml:space="preserve">2. The Hidden Cost of Protocol Confusion</w:t>
      </w:r>
    </w:p>
    <w:p w:rsidR="00000000" w:rsidDel="00000000" w:rsidP="00000000" w:rsidRDefault="00000000" w:rsidRPr="00000000" w14:paraId="00000015">
      <w:pPr>
        <w:numPr>
          <w:ilvl w:val="0"/>
          <w:numId w:val="3"/>
        </w:numPr>
        <w:spacing w:after="0" w:afterAutospacing="0" w:before="240" w:lineRule="auto"/>
        <w:ind w:left="720" w:hanging="360"/>
      </w:pPr>
      <w:r w:rsidDel="00000000" w:rsidR="00000000" w:rsidRPr="00000000">
        <w:rPr>
          <w:rtl w:val="0"/>
        </w:rPr>
        <w:t xml:space="preserve">Minutes lost per shift add up to hours per week per provider.</w:t>
        <w:br w:type="textWrapping"/>
      </w:r>
    </w:p>
    <w:p w:rsidR="00000000" w:rsidDel="00000000" w:rsidP="00000000" w:rsidRDefault="00000000" w:rsidRPr="00000000" w14:paraId="00000016">
      <w:pPr>
        <w:numPr>
          <w:ilvl w:val="0"/>
          <w:numId w:val="3"/>
        </w:numPr>
        <w:spacing w:after="0" w:afterAutospacing="0" w:before="0" w:beforeAutospacing="0" w:lineRule="auto"/>
        <w:ind w:left="720" w:hanging="360"/>
      </w:pPr>
      <w:r w:rsidDel="00000000" w:rsidR="00000000" w:rsidRPr="00000000">
        <w:rPr>
          <w:rtl w:val="0"/>
        </w:rPr>
        <w:t xml:space="preserve">Staff avoid using protocols due to frustration, increasing safety risks.</w:t>
        <w:br w:type="textWrapping"/>
      </w:r>
    </w:p>
    <w:p w:rsidR="00000000" w:rsidDel="00000000" w:rsidP="00000000" w:rsidRDefault="00000000" w:rsidRPr="00000000" w14:paraId="00000017">
      <w:pPr>
        <w:numPr>
          <w:ilvl w:val="0"/>
          <w:numId w:val="3"/>
        </w:numPr>
        <w:spacing w:after="0" w:afterAutospacing="0" w:before="0" w:beforeAutospacing="0" w:lineRule="auto"/>
        <w:ind w:left="720" w:hanging="360"/>
      </w:pPr>
      <w:r w:rsidDel="00000000" w:rsidR="00000000" w:rsidRPr="00000000">
        <w:rPr>
          <w:rtl w:val="0"/>
        </w:rPr>
        <w:t xml:space="preserve">Cross-coverage and float pool staff suffer disproportionately.</w:t>
        <w:br w:type="textWrapping"/>
      </w:r>
    </w:p>
    <w:p w:rsidR="00000000" w:rsidDel="00000000" w:rsidP="00000000" w:rsidRDefault="00000000" w:rsidRPr="00000000" w14:paraId="00000018">
      <w:pPr>
        <w:numPr>
          <w:ilvl w:val="0"/>
          <w:numId w:val="3"/>
        </w:numPr>
        <w:spacing w:after="240" w:before="0" w:beforeAutospacing="0" w:lineRule="auto"/>
        <w:ind w:left="720" w:hanging="360"/>
      </w:pPr>
      <w:r w:rsidDel="00000000" w:rsidR="00000000" w:rsidRPr="00000000">
        <w:rPr>
          <w:rtl w:val="0"/>
        </w:rPr>
        <w:t xml:space="preserve">HR teams struggle to retain clinicians when daily tools are broken.</w:t>
        <w:br w:type="textWrapping"/>
      </w:r>
    </w:p>
    <w:p w:rsidR="00000000" w:rsidDel="00000000" w:rsidP="00000000" w:rsidRDefault="00000000" w:rsidRPr="00000000" w14:paraId="00000019">
      <w:pPr>
        <w:spacing w:after="240" w:before="240" w:lineRule="auto"/>
        <w:rPr/>
      </w:pPr>
      <w:r w:rsidDel="00000000" w:rsidR="00000000" w:rsidRPr="00000000">
        <w:rPr>
          <w:rtl w:val="0"/>
        </w:rPr>
        <w:t xml:space="preserve">Protocol confusion is not just an operational issue — it directly impacts patient safety, workflow efficiency, and job satisfaction.</w:t>
      </w:r>
    </w:p>
    <w:p w:rsidR="00000000" w:rsidDel="00000000" w:rsidP="00000000" w:rsidRDefault="00000000" w:rsidRPr="00000000" w14:paraId="000000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3"/>
        <w:keepNext w:val="0"/>
        <w:keepLines w:val="0"/>
        <w:spacing w:before="280" w:lineRule="auto"/>
        <w:rPr>
          <w:b w:val="1"/>
          <w:color w:val="000000"/>
          <w:sz w:val="26"/>
          <w:szCs w:val="26"/>
        </w:rPr>
      </w:pPr>
      <w:bookmarkStart w:colFirst="0" w:colLast="0" w:name="_wndo281inkj8" w:id="6"/>
      <w:bookmarkEnd w:id="6"/>
      <w:r w:rsidDel="00000000" w:rsidR="00000000" w:rsidRPr="00000000">
        <w:rPr>
          <w:b w:val="1"/>
          <w:color w:val="000000"/>
          <w:sz w:val="26"/>
          <w:szCs w:val="26"/>
          <w:rtl w:val="0"/>
        </w:rPr>
        <w:t xml:space="preserve">3. Smart Protocol Access: A Burnout Buffer</w:t>
      </w:r>
    </w:p>
    <w:p w:rsidR="00000000" w:rsidDel="00000000" w:rsidP="00000000" w:rsidRDefault="00000000" w:rsidRPr="00000000" w14:paraId="0000001C">
      <w:pPr>
        <w:spacing w:after="240" w:before="240" w:lineRule="auto"/>
        <w:rPr/>
      </w:pPr>
      <w:r w:rsidDel="00000000" w:rsidR="00000000" w:rsidRPr="00000000">
        <w:rPr>
          <w:b w:val="1"/>
          <w:rtl w:val="0"/>
        </w:rPr>
        <w:t xml:space="preserve">Protocol Pilot</w:t>
      </w:r>
      <w:r w:rsidDel="00000000" w:rsidR="00000000" w:rsidRPr="00000000">
        <w:rPr>
          <w:rtl w:val="0"/>
        </w:rPr>
        <w:t xml:space="preserve"> is a role-aware, hospital-specific intelligent assistant that:</w:t>
      </w:r>
    </w:p>
    <w:p w:rsidR="00000000" w:rsidDel="00000000" w:rsidP="00000000" w:rsidRDefault="00000000" w:rsidRPr="00000000" w14:paraId="0000001D">
      <w:pPr>
        <w:numPr>
          <w:ilvl w:val="0"/>
          <w:numId w:val="2"/>
        </w:numPr>
        <w:spacing w:after="0" w:afterAutospacing="0" w:before="240" w:lineRule="auto"/>
        <w:ind w:left="720" w:hanging="360"/>
      </w:pPr>
      <w:r w:rsidDel="00000000" w:rsidR="00000000" w:rsidRPr="00000000">
        <w:rPr>
          <w:rtl w:val="0"/>
        </w:rPr>
        <w:t xml:space="preserve">Allows clinicians to ask natural questions such as, </w:t>
      </w:r>
      <w:r w:rsidDel="00000000" w:rsidR="00000000" w:rsidRPr="00000000">
        <w:rPr>
          <w:i w:val="1"/>
          <w:rtl w:val="0"/>
        </w:rPr>
        <w:t xml:space="preserve">“Do I need isolation for RSV?”</w:t>
        <w:br w:type="textWrapping"/>
      </w:r>
    </w:p>
    <w:p w:rsidR="00000000" w:rsidDel="00000000" w:rsidP="00000000" w:rsidRDefault="00000000" w:rsidRPr="00000000" w14:paraId="0000001E">
      <w:pPr>
        <w:numPr>
          <w:ilvl w:val="0"/>
          <w:numId w:val="2"/>
        </w:numPr>
        <w:spacing w:after="0" w:afterAutospacing="0" w:before="0" w:beforeAutospacing="0" w:lineRule="auto"/>
        <w:ind w:left="720" w:hanging="360"/>
      </w:pPr>
      <w:r w:rsidDel="00000000" w:rsidR="00000000" w:rsidRPr="00000000">
        <w:rPr>
          <w:rtl w:val="0"/>
        </w:rPr>
        <w:t xml:space="preserve">Returns short, structured summaries linked to official hospital policies.</w:t>
        <w:br w:type="textWrapping"/>
      </w:r>
    </w:p>
    <w:p w:rsidR="00000000" w:rsidDel="00000000" w:rsidP="00000000" w:rsidRDefault="00000000" w:rsidRPr="00000000" w14:paraId="0000001F">
      <w:pPr>
        <w:numPr>
          <w:ilvl w:val="0"/>
          <w:numId w:val="2"/>
        </w:numPr>
        <w:spacing w:after="0" w:afterAutospacing="0" w:before="0" w:beforeAutospacing="0" w:lineRule="auto"/>
        <w:ind w:left="720" w:hanging="360"/>
      </w:pPr>
      <w:r w:rsidDel="00000000" w:rsidR="00000000" w:rsidRPr="00000000">
        <w:rPr>
          <w:rtl w:val="0"/>
        </w:rPr>
        <w:t xml:space="preserve">Works seamlessly across departments and shifts.</w:t>
        <w:br w:type="textWrapping"/>
      </w:r>
    </w:p>
    <w:p w:rsidR="00000000" w:rsidDel="00000000" w:rsidP="00000000" w:rsidRDefault="00000000" w:rsidRPr="00000000" w14:paraId="00000020">
      <w:pPr>
        <w:numPr>
          <w:ilvl w:val="0"/>
          <w:numId w:val="2"/>
        </w:numPr>
        <w:spacing w:after="240" w:before="0" w:beforeAutospacing="0" w:lineRule="auto"/>
        <w:ind w:left="720" w:hanging="360"/>
      </w:pPr>
      <w:r w:rsidDel="00000000" w:rsidR="00000000" w:rsidRPr="00000000">
        <w:rPr>
          <w:rtl w:val="0"/>
        </w:rPr>
        <w:t xml:space="preserve">Empowers staff to act confidently with the latest, validated protocol information.</w:t>
        <w:br w:type="textWrapping"/>
      </w:r>
    </w:p>
    <w:p w:rsidR="00000000" w:rsidDel="00000000" w:rsidP="00000000" w:rsidRDefault="00000000" w:rsidRPr="00000000" w14:paraId="00000021">
      <w:pPr>
        <w:spacing w:after="240" w:before="240" w:lineRule="auto"/>
        <w:rPr/>
      </w:pPr>
      <w:r w:rsidDel="00000000" w:rsidR="00000000" w:rsidRPr="00000000">
        <w:rPr>
          <w:rtl w:val="0"/>
        </w:rPr>
        <w:t xml:space="preserve">By reducing friction in accessing guidelines, </w:t>
      </w:r>
      <w:r w:rsidDel="00000000" w:rsidR="00000000" w:rsidRPr="00000000">
        <w:rPr>
          <w:b w:val="1"/>
          <w:rtl w:val="0"/>
        </w:rPr>
        <w:t xml:space="preserve">Protocol Pilot</w:t>
      </w:r>
      <w:r w:rsidDel="00000000" w:rsidR="00000000" w:rsidRPr="00000000">
        <w:rPr>
          <w:rtl w:val="0"/>
        </w:rPr>
        <w:t xml:space="preserve"> helps clinicians spend less time searching and more time caring.</w:t>
      </w:r>
    </w:p>
    <w:p w:rsidR="00000000" w:rsidDel="00000000" w:rsidP="00000000" w:rsidRDefault="00000000" w:rsidRPr="00000000" w14:paraId="000000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Style w:val="Heading3"/>
        <w:keepNext w:val="0"/>
        <w:keepLines w:val="0"/>
        <w:spacing w:before="280" w:lineRule="auto"/>
        <w:rPr>
          <w:b w:val="1"/>
          <w:color w:val="000000"/>
          <w:sz w:val="26"/>
          <w:szCs w:val="26"/>
        </w:rPr>
      </w:pPr>
      <w:bookmarkStart w:colFirst="0" w:colLast="0" w:name="_205gogsvrbql" w:id="7"/>
      <w:bookmarkEnd w:id="7"/>
      <w:r w:rsidDel="00000000" w:rsidR="00000000" w:rsidRPr="00000000">
        <w:rPr>
          <w:b w:val="1"/>
          <w:color w:val="000000"/>
          <w:sz w:val="26"/>
          <w:szCs w:val="26"/>
          <w:rtl w:val="0"/>
        </w:rPr>
        <w:t xml:space="preserve">4. How It Boosts Efficiency and Well-being</w:t>
      </w:r>
    </w:p>
    <w:tbl>
      <w:tblPr>
        <w:tblStyle w:val="Table1"/>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78.5058948712494"/>
        <w:gridCol w:w="5347.005916152373"/>
        <w:tblGridChange w:id="0">
          <w:tblGrid>
            <w:gridCol w:w="3678.5058948712494"/>
            <w:gridCol w:w="5347.00591615237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4">
            <w:pPr>
              <w:jc w:val="center"/>
              <w:rPr/>
            </w:pPr>
            <w:r w:rsidDel="00000000" w:rsidR="00000000" w:rsidRPr="00000000">
              <w:rPr>
                <w:b w:val="1"/>
                <w:rtl w:val="0"/>
              </w:rPr>
              <w:t xml:space="preserve">Challenge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5">
            <w:pPr>
              <w:jc w:val="center"/>
              <w:rPr/>
            </w:pPr>
            <w:r w:rsidDel="00000000" w:rsidR="00000000" w:rsidRPr="00000000">
              <w:rPr>
                <w:b w:val="1"/>
                <w:rtl w:val="0"/>
              </w:rPr>
              <w:t xml:space="preserve">Smart Access Benefit</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6">
            <w:pPr>
              <w:rPr/>
            </w:pPr>
            <w:r w:rsidDel="00000000" w:rsidR="00000000" w:rsidRPr="00000000">
              <w:rPr>
                <w:rtl w:val="0"/>
              </w:rPr>
              <w:t xml:space="preserve">Time lost in policy portals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7">
            <w:pPr>
              <w:rPr/>
            </w:pPr>
            <w:r w:rsidDel="00000000" w:rsidR="00000000" w:rsidRPr="00000000">
              <w:rPr>
                <w:rtl w:val="0"/>
              </w:rPr>
              <w:t xml:space="preserve">Instant answers in 3 clicks or less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8">
            <w:pPr>
              <w:rPr/>
            </w:pPr>
            <w:r w:rsidDel="00000000" w:rsidR="00000000" w:rsidRPr="00000000">
              <w:rPr>
                <w:rtl w:val="0"/>
              </w:rPr>
              <w:t xml:space="preserve">“Protocol anxiety” in cross-coverage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9">
            <w:pPr>
              <w:rPr/>
            </w:pPr>
            <w:r w:rsidDel="00000000" w:rsidR="00000000" w:rsidRPr="00000000">
              <w:rPr>
                <w:rtl w:val="0"/>
              </w:rPr>
              <w:t xml:space="preserve">Role-adjusted guidance reduces hesitation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t xml:space="preserve">Missed updates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t xml:space="preserve">Protocol Pilot surfaces the most recent version, always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Training overload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Reduces need for memorization; improves onboarding</w:t>
            </w:r>
          </w:p>
        </w:tc>
      </w:tr>
    </w:tbl>
    <w:p w:rsidR="00000000" w:rsidDel="00000000" w:rsidP="00000000" w:rsidRDefault="00000000" w:rsidRPr="00000000" w14:paraId="0000002E">
      <w:pPr>
        <w:spacing w:after="240" w:before="240" w:lineRule="auto"/>
        <w:rPr/>
      </w:pPr>
      <w:r w:rsidDel="00000000" w:rsidR="00000000" w:rsidRPr="00000000">
        <w:rPr>
          <w:rtl w:val="0"/>
        </w:rPr>
        <w:t xml:space="preserve">These measurable gains translate to lower burnout scores, better clinical consistency, and higher job satisfaction.</w:t>
      </w:r>
    </w:p>
    <w:p w:rsidR="00000000" w:rsidDel="00000000" w:rsidP="00000000" w:rsidRDefault="00000000" w:rsidRPr="00000000" w14:paraId="000000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3"/>
        <w:keepNext w:val="0"/>
        <w:keepLines w:val="0"/>
        <w:spacing w:before="280" w:lineRule="auto"/>
        <w:rPr>
          <w:b w:val="1"/>
          <w:color w:val="000000"/>
          <w:sz w:val="26"/>
          <w:szCs w:val="26"/>
        </w:rPr>
      </w:pPr>
      <w:bookmarkStart w:colFirst="0" w:colLast="0" w:name="_q48yfk1k8mj2" w:id="8"/>
      <w:bookmarkEnd w:id="8"/>
      <w:r w:rsidDel="00000000" w:rsidR="00000000" w:rsidRPr="00000000">
        <w:rPr>
          <w:b w:val="1"/>
          <w:color w:val="000000"/>
          <w:sz w:val="26"/>
          <w:szCs w:val="26"/>
          <w:rtl w:val="0"/>
        </w:rPr>
        <w:t xml:space="preserve">5. A Day in the Life: Before vs After Protocol Pilot</w:t>
      </w:r>
    </w:p>
    <w:p w:rsidR="00000000" w:rsidDel="00000000" w:rsidP="00000000" w:rsidRDefault="00000000" w:rsidRPr="00000000" w14:paraId="00000031">
      <w:pPr>
        <w:spacing w:after="240" w:before="240" w:lineRule="auto"/>
        <w:rPr/>
      </w:pPr>
      <w:r w:rsidDel="00000000" w:rsidR="00000000" w:rsidRPr="00000000">
        <w:rPr>
          <w:b w:val="1"/>
          <w:rtl w:val="0"/>
        </w:rPr>
        <w:t xml:space="preserve">Before:</w:t>
        <w:br w:type="textWrapping"/>
      </w:r>
      <w:r w:rsidDel="00000000" w:rsidR="00000000" w:rsidRPr="00000000">
        <w:rPr>
          <w:rtl w:val="0"/>
        </w:rPr>
        <w:t xml:space="preserve"> An ED physician on night shift covers three units. Unsure which IV sedation protocol to follow. Spends 12 minutes digging through old email threads. Finally texts a peer.</w:t>
      </w:r>
    </w:p>
    <w:p w:rsidR="00000000" w:rsidDel="00000000" w:rsidP="00000000" w:rsidRDefault="00000000" w:rsidRPr="00000000" w14:paraId="00000032">
      <w:pPr>
        <w:spacing w:after="240" w:before="240" w:lineRule="auto"/>
        <w:rPr/>
      </w:pPr>
      <w:r w:rsidDel="00000000" w:rsidR="00000000" w:rsidRPr="00000000">
        <w:rPr>
          <w:b w:val="1"/>
          <w:rtl w:val="0"/>
        </w:rPr>
        <w:t xml:space="preserve">After:</w:t>
        <w:br w:type="textWrapping"/>
      </w:r>
      <w:r w:rsidDel="00000000" w:rsidR="00000000" w:rsidRPr="00000000">
        <w:rPr>
          <w:rtl w:val="0"/>
        </w:rPr>
        <w:t xml:space="preserve"> Same ED physician types into </w:t>
      </w:r>
      <w:r w:rsidDel="00000000" w:rsidR="00000000" w:rsidRPr="00000000">
        <w:rPr>
          <w:b w:val="1"/>
          <w:rtl w:val="0"/>
        </w:rPr>
        <w:t xml:space="preserve">Protocol Pilot</w:t>
      </w:r>
      <w:r w:rsidDel="00000000" w:rsidR="00000000" w:rsidRPr="00000000">
        <w:rPr>
          <w:rtl w:val="0"/>
        </w:rPr>
        <w:t xml:space="preserve">: </w:t>
      </w:r>
      <w:r w:rsidDel="00000000" w:rsidR="00000000" w:rsidRPr="00000000">
        <w:rPr>
          <w:i w:val="1"/>
          <w:rtl w:val="0"/>
        </w:rPr>
        <w:t xml:space="preserve">“IV sedation protocol for ortho procedure?”</w:t>
        <w:br w:type="textWrapping"/>
      </w:r>
      <w:r w:rsidDel="00000000" w:rsidR="00000000" w:rsidRPr="00000000">
        <w:rPr>
          <w:rtl w:val="0"/>
        </w:rPr>
        <w:t xml:space="preserve"> The system instantly returns a structured, date-stamped protocol summary with a direct link.</w:t>
      </w:r>
    </w:p>
    <w:p w:rsidR="00000000" w:rsidDel="00000000" w:rsidP="00000000" w:rsidRDefault="00000000" w:rsidRPr="00000000" w14:paraId="00000033">
      <w:pPr>
        <w:spacing w:after="240" w:before="240" w:lineRule="auto"/>
        <w:rPr>
          <w:b w:val="1"/>
        </w:rPr>
      </w:pPr>
      <w:r w:rsidDel="00000000" w:rsidR="00000000" w:rsidRPr="00000000">
        <w:rPr>
          <w:b w:val="1"/>
          <w:rtl w:val="0"/>
        </w:rPr>
        <w:t xml:space="preserve">Results:</w:t>
      </w:r>
    </w:p>
    <w:p w:rsidR="00000000" w:rsidDel="00000000" w:rsidP="00000000" w:rsidRDefault="00000000" w:rsidRPr="00000000" w14:paraId="00000034">
      <w:pPr>
        <w:numPr>
          <w:ilvl w:val="0"/>
          <w:numId w:val="6"/>
        </w:numPr>
        <w:spacing w:after="0" w:afterAutospacing="0" w:before="240" w:lineRule="auto"/>
        <w:ind w:left="720" w:hanging="360"/>
      </w:pPr>
      <w:r w:rsidDel="00000000" w:rsidR="00000000" w:rsidRPr="00000000">
        <w:rPr>
          <w:rtl w:val="0"/>
        </w:rPr>
        <w:t xml:space="preserve">Patient receives correct care faster.</w:t>
        <w:br w:type="textWrapping"/>
      </w:r>
    </w:p>
    <w:p w:rsidR="00000000" w:rsidDel="00000000" w:rsidP="00000000" w:rsidRDefault="00000000" w:rsidRPr="00000000" w14:paraId="00000035">
      <w:pPr>
        <w:numPr>
          <w:ilvl w:val="0"/>
          <w:numId w:val="6"/>
        </w:numPr>
        <w:spacing w:after="240" w:before="0" w:beforeAutospacing="0" w:lineRule="auto"/>
        <w:ind w:left="720" w:hanging="360"/>
      </w:pPr>
      <w:r w:rsidDel="00000000" w:rsidR="00000000" w:rsidRPr="00000000">
        <w:rPr>
          <w:rtl w:val="0"/>
        </w:rPr>
        <w:t xml:space="preserve">Doctor saves time, frustration, and cognitive strain.</w:t>
        <w:br w:type="textWrapping"/>
      </w:r>
    </w:p>
    <w:p w:rsidR="00000000" w:rsidDel="00000000" w:rsidP="00000000" w:rsidRDefault="00000000" w:rsidRPr="00000000" w14:paraId="000000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pStyle w:val="Heading3"/>
        <w:keepNext w:val="0"/>
        <w:keepLines w:val="0"/>
        <w:spacing w:before="280" w:lineRule="auto"/>
        <w:rPr>
          <w:b w:val="1"/>
          <w:color w:val="000000"/>
          <w:sz w:val="26"/>
          <w:szCs w:val="26"/>
        </w:rPr>
      </w:pPr>
      <w:bookmarkStart w:colFirst="0" w:colLast="0" w:name="_beqbktgzhugy" w:id="9"/>
      <w:bookmarkEnd w:id="9"/>
      <w:r w:rsidDel="00000000" w:rsidR="00000000" w:rsidRPr="00000000">
        <w:rPr>
          <w:b w:val="1"/>
          <w:color w:val="000000"/>
          <w:sz w:val="26"/>
          <w:szCs w:val="26"/>
          <w:rtl w:val="0"/>
        </w:rPr>
        <w:t xml:space="preserve">6. From Crisis to Culture Change</w:t>
      </w:r>
    </w:p>
    <w:p w:rsidR="00000000" w:rsidDel="00000000" w:rsidP="00000000" w:rsidRDefault="00000000" w:rsidRPr="00000000" w14:paraId="00000038">
      <w:pPr>
        <w:spacing w:after="240" w:before="240" w:lineRule="auto"/>
        <w:rPr/>
      </w:pPr>
      <w:r w:rsidDel="00000000" w:rsidR="00000000" w:rsidRPr="00000000">
        <w:rPr>
          <w:rtl w:val="0"/>
        </w:rPr>
        <w:t xml:space="preserve">Burnout reduction is not just a mental health initiative — it’s a systems transformation.</w:t>
      </w:r>
    </w:p>
    <w:p w:rsidR="00000000" w:rsidDel="00000000" w:rsidP="00000000" w:rsidRDefault="00000000" w:rsidRPr="00000000" w14:paraId="00000039">
      <w:pPr>
        <w:spacing w:after="240" w:before="240" w:lineRule="auto"/>
        <w:rPr/>
      </w:pPr>
      <w:r w:rsidDel="00000000" w:rsidR="00000000" w:rsidRPr="00000000">
        <w:rPr>
          <w:rtl w:val="0"/>
        </w:rPr>
        <w:t xml:space="preserve">When clinicians are equipped with clarity and control, retention and morale improve. Delivering protocols </w:t>
      </w:r>
      <w:r w:rsidDel="00000000" w:rsidR="00000000" w:rsidRPr="00000000">
        <w:rPr>
          <w:i w:val="1"/>
          <w:rtl w:val="0"/>
        </w:rPr>
        <w:t xml:space="preserve">to</w:t>
      </w:r>
      <w:r w:rsidDel="00000000" w:rsidR="00000000" w:rsidRPr="00000000">
        <w:rPr>
          <w:rtl w:val="0"/>
        </w:rPr>
        <w:t xml:space="preserve"> providers, rather than hiding them behind complex systems, creates a culture of confidence and collaboration.</w:t>
      </w:r>
    </w:p>
    <w:p w:rsidR="00000000" w:rsidDel="00000000" w:rsidP="00000000" w:rsidRDefault="00000000" w:rsidRPr="00000000" w14:paraId="0000003A">
      <w:pPr>
        <w:spacing w:after="240" w:before="240" w:lineRule="auto"/>
        <w:rPr/>
      </w:pPr>
      <w:r w:rsidDel="00000000" w:rsidR="00000000" w:rsidRPr="00000000">
        <w:rPr>
          <w:rtl w:val="0"/>
        </w:rPr>
        <w:t xml:space="preserve">With </w:t>
      </w:r>
      <w:r w:rsidDel="00000000" w:rsidR="00000000" w:rsidRPr="00000000">
        <w:rPr>
          <w:b w:val="1"/>
          <w:rtl w:val="0"/>
        </w:rPr>
        <w:t xml:space="preserve">Protocol Pilot</w:t>
      </w:r>
      <w:r w:rsidDel="00000000" w:rsidR="00000000" w:rsidRPr="00000000">
        <w:rPr>
          <w:rtl w:val="0"/>
        </w:rPr>
        <w:t xml:space="preserve">, hospitals move from reactive burnout management to proactive efficiency and engagement.</w:t>
      </w:r>
    </w:p>
    <w:p w:rsidR="00000000" w:rsidDel="00000000" w:rsidP="00000000" w:rsidRDefault="00000000" w:rsidRPr="00000000" w14:paraId="0000003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pStyle w:val="Heading3"/>
        <w:keepNext w:val="0"/>
        <w:keepLines w:val="0"/>
        <w:spacing w:before="280" w:lineRule="auto"/>
        <w:rPr>
          <w:b w:val="1"/>
          <w:color w:val="000000"/>
          <w:sz w:val="26"/>
          <w:szCs w:val="26"/>
        </w:rPr>
      </w:pPr>
      <w:bookmarkStart w:colFirst="0" w:colLast="0" w:name="_6ccf3eejswf" w:id="10"/>
      <w:bookmarkEnd w:id="10"/>
      <w:r w:rsidDel="00000000" w:rsidR="00000000" w:rsidRPr="00000000">
        <w:rPr>
          <w:b w:val="1"/>
          <w:color w:val="000000"/>
          <w:sz w:val="26"/>
          <w:szCs w:val="26"/>
          <w:rtl w:val="0"/>
        </w:rPr>
        <w:t xml:space="preserve">7. Technical Overview: How Protocol Pilot Works</w:t>
      </w:r>
    </w:p>
    <w:p w:rsidR="00000000" w:rsidDel="00000000" w:rsidP="00000000" w:rsidRDefault="00000000" w:rsidRPr="00000000" w14:paraId="0000003D">
      <w:pPr>
        <w:spacing w:after="240" w:before="240" w:lineRule="auto"/>
        <w:rPr/>
      </w:pPr>
      <w:r w:rsidDel="00000000" w:rsidR="00000000" w:rsidRPr="00000000">
        <w:rPr>
          <w:rtl w:val="0"/>
        </w:rPr>
        <w:t xml:space="preserve">To ensure the highest standards of security, privacy, and interoperability, </w:t>
      </w:r>
      <w:r w:rsidDel="00000000" w:rsidR="00000000" w:rsidRPr="00000000">
        <w:rPr>
          <w:b w:val="1"/>
          <w:rtl w:val="0"/>
        </w:rPr>
        <w:t xml:space="preserve">Protocol Pilot</w:t>
      </w:r>
      <w:r w:rsidDel="00000000" w:rsidR="00000000" w:rsidRPr="00000000">
        <w:rPr>
          <w:rtl w:val="0"/>
        </w:rPr>
        <w:t xml:space="preserve"> operates on a robust, healthcare-grade infrastructure.</w:t>
      </w:r>
    </w:p>
    <w:p w:rsidR="00000000" w:rsidDel="00000000" w:rsidP="00000000" w:rsidRDefault="00000000" w:rsidRPr="00000000" w14:paraId="0000003E">
      <w:pPr>
        <w:numPr>
          <w:ilvl w:val="0"/>
          <w:numId w:val="5"/>
        </w:numPr>
        <w:spacing w:after="0" w:afterAutospacing="0" w:before="240" w:lineRule="auto"/>
        <w:ind w:left="720" w:hanging="360"/>
      </w:pPr>
      <w:r w:rsidDel="00000000" w:rsidR="00000000" w:rsidRPr="00000000">
        <w:rPr>
          <w:b w:val="1"/>
          <w:rtl w:val="0"/>
        </w:rPr>
        <w:t xml:space="preserve">HIPAA-compliant Cloud Platform</w:t>
      </w:r>
      <w:r w:rsidDel="00000000" w:rsidR="00000000" w:rsidRPr="00000000">
        <w:rPr>
          <w:rtl w:val="0"/>
        </w:rPr>
        <w:t xml:space="preserve"> ensuring full data protection</w:t>
        <w:br w:type="textWrapping"/>
      </w:r>
    </w:p>
    <w:p w:rsidR="00000000" w:rsidDel="00000000" w:rsidP="00000000" w:rsidRDefault="00000000" w:rsidRPr="00000000" w14:paraId="0000003F">
      <w:pPr>
        <w:numPr>
          <w:ilvl w:val="0"/>
          <w:numId w:val="5"/>
        </w:numPr>
        <w:spacing w:after="0" w:afterAutospacing="0" w:before="0" w:beforeAutospacing="0" w:lineRule="auto"/>
        <w:ind w:left="720" w:hanging="360"/>
      </w:pPr>
      <w:r w:rsidDel="00000000" w:rsidR="00000000" w:rsidRPr="00000000">
        <w:rPr>
          <w:b w:val="1"/>
          <w:rtl w:val="0"/>
        </w:rPr>
        <w:t xml:space="preserve">Business Associate Agreement (BAA)</w:t>
      </w:r>
      <w:r w:rsidDel="00000000" w:rsidR="00000000" w:rsidRPr="00000000">
        <w:rPr>
          <w:rtl w:val="0"/>
        </w:rPr>
        <w:t xml:space="preserve"> in place with </w:t>
      </w:r>
      <w:r w:rsidDel="00000000" w:rsidR="00000000" w:rsidRPr="00000000">
        <w:rPr>
          <w:b w:val="1"/>
          <w:rtl w:val="0"/>
        </w:rPr>
        <w:t xml:space="preserve">Microsoft</w:t>
        <w:br w:type="textWrapping"/>
      </w:r>
    </w:p>
    <w:p w:rsidR="00000000" w:rsidDel="00000000" w:rsidP="00000000" w:rsidRDefault="00000000" w:rsidRPr="00000000" w14:paraId="00000040">
      <w:pPr>
        <w:numPr>
          <w:ilvl w:val="0"/>
          <w:numId w:val="5"/>
        </w:numPr>
        <w:spacing w:after="0" w:afterAutospacing="0" w:before="0" w:beforeAutospacing="0" w:lineRule="auto"/>
        <w:ind w:left="720" w:hanging="360"/>
      </w:pPr>
      <w:r w:rsidDel="00000000" w:rsidR="00000000" w:rsidRPr="00000000">
        <w:rPr>
          <w:b w:val="1"/>
          <w:rtl w:val="0"/>
        </w:rPr>
        <w:t xml:space="preserve">Azure AI Private LLMs</w:t>
      </w:r>
      <w:r w:rsidDel="00000000" w:rsidR="00000000" w:rsidRPr="00000000">
        <w:rPr>
          <w:rtl w:val="0"/>
        </w:rPr>
        <w:t xml:space="preserve"> delivering strong privacy and data isolation</w:t>
        <w:br w:type="textWrapping"/>
      </w:r>
    </w:p>
    <w:p w:rsidR="00000000" w:rsidDel="00000000" w:rsidP="00000000" w:rsidRDefault="00000000" w:rsidRPr="00000000" w14:paraId="00000041">
      <w:pPr>
        <w:numPr>
          <w:ilvl w:val="0"/>
          <w:numId w:val="5"/>
        </w:numPr>
        <w:spacing w:after="0" w:afterAutospacing="0" w:before="0" w:beforeAutospacing="0" w:lineRule="auto"/>
        <w:ind w:left="720" w:hanging="360"/>
      </w:pPr>
      <w:r w:rsidDel="00000000" w:rsidR="00000000" w:rsidRPr="00000000">
        <w:rPr>
          <w:b w:val="1"/>
          <w:rtl w:val="0"/>
        </w:rPr>
        <w:t xml:space="preserve">PHI information security</w:t>
      </w:r>
      <w:r w:rsidDel="00000000" w:rsidR="00000000" w:rsidRPr="00000000">
        <w:rPr>
          <w:rtl w:val="0"/>
        </w:rPr>
        <w:t xml:space="preserve"> embedded at every layer of the solution</w:t>
        <w:br w:type="textWrapping"/>
      </w:r>
    </w:p>
    <w:p w:rsidR="00000000" w:rsidDel="00000000" w:rsidP="00000000" w:rsidRDefault="00000000" w:rsidRPr="00000000" w14:paraId="00000042">
      <w:pPr>
        <w:numPr>
          <w:ilvl w:val="0"/>
          <w:numId w:val="5"/>
        </w:numPr>
        <w:spacing w:after="0" w:afterAutospacing="0" w:before="0" w:beforeAutospacing="0" w:lineRule="auto"/>
        <w:ind w:left="720" w:hanging="360"/>
      </w:pPr>
      <w:r w:rsidDel="00000000" w:rsidR="00000000" w:rsidRPr="00000000">
        <w:rPr>
          <w:b w:val="1"/>
          <w:rtl w:val="0"/>
        </w:rPr>
        <w:t xml:space="preserve">Single Sign-On (SSO) integration</w:t>
      </w:r>
      <w:r w:rsidDel="00000000" w:rsidR="00000000" w:rsidRPr="00000000">
        <w:rPr>
          <w:rtl w:val="0"/>
        </w:rPr>
        <w:t xml:space="preserve"> for Clinicians and Hospital Admin staff</w:t>
        <w:br w:type="textWrapping"/>
      </w:r>
    </w:p>
    <w:p w:rsidR="00000000" w:rsidDel="00000000" w:rsidP="00000000" w:rsidRDefault="00000000" w:rsidRPr="00000000" w14:paraId="00000043">
      <w:pPr>
        <w:numPr>
          <w:ilvl w:val="0"/>
          <w:numId w:val="5"/>
        </w:numPr>
        <w:spacing w:after="240" w:before="0" w:beforeAutospacing="0" w:lineRule="auto"/>
        <w:ind w:left="720" w:hanging="360"/>
      </w:pPr>
      <w:r w:rsidDel="00000000" w:rsidR="00000000" w:rsidRPr="00000000">
        <w:rPr>
          <w:b w:val="1"/>
          <w:rtl w:val="0"/>
        </w:rPr>
        <w:t xml:space="preserve">EMR integration</w:t>
      </w:r>
      <w:r w:rsidDel="00000000" w:rsidR="00000000" w:rsidRPr="00000000">
        <w:rPr>
          <w:rtl w:val="0"/>
        </w:rPr>
        <w:t xml:space="preserve"> using </w:t>
      </w:r>
      <w:r w:rsidDel="00000000" w:rsidR="00000000" w:rsidRPr="00000000">
        <w:rPr>
          <w:b w:val="1"/>
          <w:rtl w:val="0"/>
        </w:rPr>
        <w:t xml:space="preserve">HL7</w:t>
      </w:r>
      <w:r w:rsidDel="00000000" w:rsidR="00000000" w:rsidRPr="00000000">
        <w:rPr>
          <w:rtl w:val="0"/>
        </w:rPr>
        <w:t xml:space="preserve"> and </w:t>
      </w:r>
      <w:r w:rsidDel="00000000" w:rsidR="00000000" w:rsidRPr="00000000">
        <w:rPr>
          <w:b w:val="1"/>
          <w:rtl w:val="0"/>
        </w:rPr>
        <w:t xml:space="preserve">FHIR</w:t>
      </w:r>
      <w:r w:rsidDel="00000000" w:rsidR="00000000" w:rsidRPr="00000000">
        <w:rPr>
          <w:rtl w:val="0"/>
        </w:rPr>
        <w:t xml:space="preserve"> standards for seamless workflow alignment</w:t>
        <w:br w:type="textWrapping"/>
      </w:r>
    </w:p>
    <w:p w:rsidR="00000000" w:rsidDel="00000000" w:rsidP="00000000" w:rsidRDefault="00000000" w:rsidRPr="00000000" w14:paraId="00000044">
      <w:pPr>
        <w:spacing w:after="240" w:before="240" w:lineRule="auto"/>
        <w:rPr/>
      </w:pPr>
      <w:r w:rsidDel="00000000" w:rsidR="00000000" w:rsidRPr="00000000">
        <w:rPr>
          <w:rtl w:val="0"/>
        </w:rPr>
        <w:t xml:space="preserve">Together, these features make </w:t>
      </w:r>
      <w:r w:rsidDel="00000000" w:rsidR="00000000" w:rsidRPr="00000000">
        <w:rPr>
          <w:b w:val="1"/>
          <w:rtl w:val="0"/>
        </w:rPr>
        <w:t xml:space="preserve">Protocol Pilot</w:t>
      </w:r>
      <w:r w:rsidDel="00000000" w:rsidR="00000000" w:rsidRPr="00000000">
        <w:rPr>
          <w:rtl w:val="0"/>
        </w:rPr>
        <w:t xml:space="preserve"> a secure, scalable, and future-ready platform — enabling hospitals to reduce burnout and elevate clinical performance without compromising on compliance or patient safety.</w:t>
      </w:r>
    </w:p>
    <w:p w:rsidR="00000000" w:rsidDel="00000000" w:rsidP="00000000" w:rsidRDefault="00000000" w:rsidRPr="00000000" w14:paraId="00000045">
      <w:pPr>
        <w:spacing w:after="240" w:before="240" w:lineRule="auto"/>
        <w:rPr/>
      </w:pP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pStyle w:val="Heading3"/>
        <w:keepNext w:val="0"/>
        <w:keepLines w:val="0"/>
        <w:spacing w:before="280" w:lineRule="auto"/>
        <w:rPr>
          <w:b w:val="1"/>
          <w:color w:val="000000"/>
          <w:sz w:val="26"/>
          <w:szCs w:val="26"/>
        </w:rPr>
      </w:pPr>
      <w:bookmarkStart w:colFirst="0" w:colLast="0" w:name="_8eftwma7pwfb" w:id="11"/>
      <w:bookmarkEnd w:id="11"/>
      <w:r w:rsidDel="00000000" w:rsidR="00000000" w:rsidRPr="00000000">
        <w:rPr>
          <w:b w:val="1"/>
          <w:color w:val="000000"/>
          <w:sz w:val="26"/>
          <w:szCs w:val="26"/>
          <w:rtl w:val="0"/>
        </w:rPr>
        <w:t xml:space="preserve">8. Let’s Bring Back Focus</w:t>
      </w:r>
    </w:p>
    <w:p w:rsidR="00000000" w:rsidDel="00000000" w:rsidP="00000000" w:rsidRDefault="00000000" w:rsidRPr="00000000" w14:paraId="00000048">
      <w:pPr>
        <w:spacing w:after="240" w:before="240" w:lineRule="auto"/>
        <w:rPr/>
      </w:pPr>
      <w:r w:rsidDel="00000000" w:rsidR="00000000" w:rsidRPr="00000000">
        <w:rPr>
          <w:rtl w:val="0"/>
        </w:rPr>
        <w:t xml:space="preserve">Smart protocol access isn’t a luxury. It’s a clinical necessity.</w:t>
      </w:r>
    </w:p>
    <w:p w:rsidR="00000000" w:rsidDel="00000000" w:rsidP="00000000" w:rsidRDefault="00000000" w:rsidRPr="00000000" w14:paraId="00000049">
      <w:pPr>
        <w:spacing w:after="240" w:before="240" w:lineRule="auto"/>
        <w:rPr/>
      </w:pPr>
      <w:r w:rsidDel="00000000" w:rsidR="00000000" w:rsidRPr="00000000">
        <w:rPr>
          <w:rtl w:val="0"/>
        </w:rPr>
        <w:t xml:space="preserve">See how </w:t>
      </w:r>
      <w:r w:rsidDel="00000000" w:rsidR="00000000" w:rsidRPr="00000000">
        <w:rPr>
          <w:b w:val="1"/>
          <w:rtl w:val="0"/>
        </w:rPr>
        <w:t xml:space="preserve">Protocol Pilot</w:t>
      </w:r>
      <w:r w:rsidDel="00000000" w:rsidR="00000000" w:rsidRPr="00000000">
        <w:rPr>
          <w:rtl w:val="0"/>
        </w:rPr>
        <w:t xml:space="preserve"> can reduce staff frustration and help your hospital reclaim focus and efficiency.</w:t>
      </w:r>
    </w:p>
    <w:p w:rsidR="00000000" w:rsidDel="00000000" w:rsidP="00000000" w:rsidRDefault="00000000" w:rsidRPr="00000000" w14:paraId="0000004A">
      <w:pPr>
        <w:spacing w:after="240" w:before="240" w:lineRule="auto"/>
        <w:rPr/>
      </w:pPr>
      <w:r w:rsidDel="00000000" w:rsidR="00000000" w:rsidRPr="00000000">
        <w:rPr>
          <w:rtl w:val="0"/>
        </w:rPr>
        <w:t xml:space="preserve"> 🔗 </w:t>
      </w:r>
      <w:r w:rsidDel="00000000" w:rsidR="00000000" w:rsidRPr="00000000">
        <w:rPr>
          <w:b w:val="1"/>
          <w:rtl w:val="0"/>
        </w:rPr>
        <w:t xml:space="preserve">Visit:</w:t>
      </w:r>
      <w:hyperlink r:id="rId6">
        <w:r w:rsidDel="00000000" w:rsidR="00000000" w:rsidRPr="00000000">
          <w:rPr>
            <w:rtl w:val="0"/>
          </w:rPr>
          <w:t xml:space="preserve"> </w:t>
        </w:r>
      </w:hyperlink>
      <w:hyperlink r:id="rId7">
        <w:r w:rsidDel="00000000" w:rsidR="00000000" w:rsidRPr="00000000">
          <w:rPr>
            <w:color w:val="1155cc"/>
            <w:u w:val="single"/>
            <w:rtl w:val="0"/>
          </w:rPr>
          <w:t xml:space="preserve">https://protocolpilot.ai/</w:t>
        </w:r>
      </w:hyperlink>
      <w:r w:rsidDel="00000000" w:rsidR="00000000" w:rsidRPr="00000000">
        <w:rPr>
          <w:b w:val="1"/>
          <w:rtl w:val="0"/>
        </w:rPr>
        <w:t xml:space="preserve"> | Contact:</w:t>
      </w:r>
      <w:r w:rsidDel="00000000" w:rsidR="00000000" w:rsidRPr="00000000">
        <w:rPr>
          <w:rtl w:val="0"/>
        </w:rPr>
        <w:t xml:space="preserve"> </w:t>
      </w:r>
      <w:r w:rsidDel="00000000" w:rsidR="00000000" w:rsidRPr="00000000">
        <w:rPr>
          <w:rFonts w:ascii="Merriweather" w:cs="Merriweather" w:eastAsia="Merriweather" w:hAnsi="Merriweather"/>
          <w:rtl w:val="0"/>
        </w:rPr>
        <w:t xml:space="preserve">+1 262 3474911</w:t>
      </w:r>
      <w:r w:rsidDel="00000000" w:rsidR="00000000" w:rsidRPr="00000000">
        <w:rPr>
          <w:rtl w:val="0"/>
        </w:rPr>
      </w:r>
    </w:p>
    <w:p w:rsidR="00000000" w:rsidDel="00000000" w:rsidP="00000000" w:rsidRDefault="00000000" w:rsidRPr="00000000" w14:paraId="0000004B">
      <w:pPr>
        <w:spacing w:after="240" w:before="240" w:lineRule="auto"/>
        <w:rPr>
          <w:i w:val="1"/>
        </w:rPr>
      </w:pPr>
      <w:r w:rsidDel="00000000" w:rsidR="00000000" w:rsidRPr="00000000">
        <w:rPr>
          <w:b w:val="1"/>
          <w:rtl w:val="0"/>
        </w:rPr>
        <w:t xml:space="preserve">Protocol Pilot:</w:t>
      </w:r>
      <w:r w:rsidDel="00000000" w:rsidR="00000000" w:rsidRPr="00000000">
        <w:rPr>
          <w:rtl w:val="0"/>
        </w:rPr>
        <w:t xml:space="preserve"> </w:t>
      </w:r>
      <w:r w:rsidDel="00000000" w:rsidR="00000000" w:rsidRPr="00000000">
        <w:rPr>
          <w:i w:val="1"/>
          <w:rtl w:val="0"/>
        </w:rPr>
        <w:t xml:space="preserve">Designed for Clinicians. Engineered for Clarity.</w:t>
      </w:r>
    </w:p>
    <w:p w:rsidR="00000000" w:rsidDel="00000000" w:rsidP="00000000" w:rsidRDefault="00000000" w:rsidRPr="00000000" w14:paraId="000000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protocolpilot.ai/?utm_source=chatgpt.com" TargetMode="External"/><Relationship Id="rId7" Type="http://schemas.openxmlformats.org/officeDocument/2006/relationships/hyperlink" Target="https://protocolpilot.a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